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CCB5" w14:textId="77777777" w:rsidR="00D161AA" w:rsidRDefault="00D161AA" w:rsidP="00D161AA">
      <w:pPr>
        <w:spacing w:line="240" w:lineRule="auto"/>
        <w:jc w:val="center"/>
        <w:rPr>
          <w:rFonts w:ascii="Bahnschrift Light" w:hAnsi="Bahnschrift Light"/>
          <w:b/>
          <w:color w:val="FFD966" w:themeColor="accent4" w:themeTint="99"/>
          <w:sz w:val="28"/>
        </w:rPr>
      </w:pPr>
      <w:r w:rsidRPr="00214C9C">
        <w:rPr>
          <w:noProof/>
          <w:color w:val="FFD966" w:themeColor="accent4" w:themeTint="99"/>
          <w:sz w:val="28"/>
          <w:lang w:eastAsia="es-ES"/>
        </w:rPr>
        <w:drawing>
          <wp:anchor distT="0" distB="0" distL="0" distR="0" simplePos="0" relativeHeight="251659264" behindDoc="1" locked="0" layoutInCell="1" allowOverlap="1" wp14:anchorId="6F6AA4A0" wp14:editId="693A9332">
            <wp:simplePos x="0" y="0"/>
            <wp:positionH relativeFrom="margin">
              <wp:align>center</wp:align>
            </wp:positionH>
            <wp:positionV relativeFrom="page">
              <wp:posOffset>171450</wp:posOffset>
            </wp:positionV>
            <wp:extent cx="6305550" cy="21336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133680"/>
                    </a:xfrm>
                    <a:prstGeom prst="rect">
                      <a:avLst/>
                    </a:prstGeom>
                    <a:effectLst>
                      <a:softEdge rad="355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C9C">
        <w:rPr>
          <w:rFonts w:ascii="Bahnschrift Light" w:hAnsi="Bahnschrift Light"/>
          <w:b/>
          <w:color w:val="FFD966" w:themeColor="accent4" w:themeTint="99"/>
          <w:sz w:val="28"/>
        </w:rPr>
        <w:t>MARIA POU BERNARD</w:t>
      </w:r>
    </w:p>
    <w:p w14:paraId="3302F167" w14:textId="77777777" w:rsidR="00D161AA" w:rsidRPr="002626D7" w:rsidRDefault="00D161AA" w:rsidP="00D161AA">
      <w:pPr>
        <w:spacing w:line="240" w:lineRule="auto"/>
        <w:jc w:val="center"/>
        <w:rPr>
          <w:rFonts w:ascii="Bahnschrift Light" w:hAnsi="Bahnschrift Light"/>
          <w:b/>
          <w:color w:val="FFFFFF" w:themeColor="background1"/>
        </w:rPr>
      </w:pPr>
      <w:r w:rsidRPr="002626D7">
        <w:rPr>
          <w:rFonts w:ascii="Bahnschrift Light" w:hAnsi="Bahnschrift Light"/>
          <w:b/>
          <w:color w:val="FFFFFF" w:themeColor="background1"/>
        </w:rPr>
        <w:t>622X23X23</w:t>
      </w:r>
    </w:p>
    <w:p w14:paraId="12F3D85C" w14:textId="77777777" w:rsidR="00D161AA" w:rsidRPr="002626D7" w:rsidRDefault="00116E06" w:rsidP="00D161AA">
      <w:pPr>
        <w:spacing w:line="240" w:lineRule="auto"/>
        <w:jc w:val="center"/>
        <w:rPr>
          <w:rFonts w:ascii="Bahnschrift Light" w:hAnsi="Bahnschrift Light"/>
          <w:color w:val="FFD966" w:themeColor="accent4" w:themeTint="99"/>
        </w:rPr>
      </w:pPr>
      <w:hyperlink r:id="rId8" w:history="1">
        <w:r w:rsidR="00D161AA" w:rsidRPr="002626D7">
          <w:rPr>
            <w:rStyle w:val="Enlla"/>
            <w:rFonts w:ascii="Bahnschrift Light" w:hAnsi="Bahnschrift Light"/>
            <w:color w:val="FFD966" w:themeColor="accent4" w:themeTint="99"/>
          </w:rPr>
          <w:t>maria@maria.com</w:t>
        </w:r>
      </w:hyperlink>
    </w:p>
    <w:p w14:paraId="2FBFF007" w14:textId="77777777" w:rsidR="006523B5" w:rsidRDefault="006523B5" w:rsidP="00E7425E">
      <w:pPr>
        <w:spacing w:line="240" w:lineRule="auto"/>
        <w:rPr>
          <w:rFonts w:ascii="Bahnschrift Light" w:hAnsi="Bahnschrift Light"/>
          <w:sz w:val="20"/>
        </w:rPr>
      </w:pPr>
    </w:p>
    <w:p w14:paraId="716815A1" w14:textId="77777777" w:rsidR="00D161AA" w:rsidRDefault="00D161AA" w:rsidP="00E7425E">
      <w:pPr>
        <w:spacing w:line="240" w:lineRule="auto"/>
        <w:rPr>
          <w:rFonts w:ascii="Bahnschrift Light" w:hAnsi="Bahnschrift Light"/>
          <w:sz w:val="20"/>
        </w:rPr>
      </w:pPr>
    </w:p>
    <w:p w14:paraId="4112C091" w14:textId="77777777" w:rsidR="00D161AA" w:rsidRDefault="00D161AA" w:rsidP="00E7425E">
      <w:pPr>
        <w:spacing w:line="240" w:lineRule="auto"/>
        <w:rPr>
          <w:rFonts w:ascii="Bahnschrift Light" w:hAnsi="Bahnschrift Light"/>
          <w:sz w:val="20"/>
        </w:rPr>
      </w:pPr>
    </w:p>
    <w:p w14:paraId="077256EB" w14:textId="77777777" w:rsidR="006523B5" w:rsidRPr="00444829" w:rsidRDefault="006523B5" w:rsidP="00D161AA">
      <w:pPr>
        <w:pStyle w:val="Senseespaiat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EXPERIÈNCIA PROFESSIONAL</w:t>
      </w:r>
      <w:r w:rsidR="00116E06">
        <w:rPr>
          <w:rFonts w:ascii="Bahnschrift Light" w:hAnsi="Bahnschrift Light"/>
          <w:b/>
          <w:color w:val="2F5496" w:themeColor="accent5" w:themeShade="BF"/>
        </w:rPr>
        <w:pict w14:anchorId="072DD5C9">
          <v:rect id="_x0000_i1025" style="width:0;height:1.5pt" o:hralign="center" o:hrstd="t" o:hr="t" fillcolor="#a0a0a0" stroked="f"/>
        </w:pict>
      </w:r>
    </w:p>
    <w:p w14:paraId="487D197D" w14:textId="77777777" w:rsidR="00444829" w:rsidRPr="00444829" w:rsidRDefault="00444829">
      <w:pPr>
        <w:rPr>
          <w:rFonts w:ascii="Bahnschrift Light" w:hAnsi="Bahnschrift Light"/>
        </w:rPr>
      </w:pPr>
    </w:p>
    <w:p w14:paraId="02479905" w14:textId="77777777" w:rsidR="00444829" w:rsidRPr="00D161AA" w:rsidRDefault="00783270" w:rsidP="0065131A">
      <w:pPr>
        <w:rPr>
          <w:rFonts w:ascii="Bahnschrift Light" w:hAnsi="Bahnschrift Light"/>
          <w:b/>
          <w:color w:val="2F5496" w:themeColor="accent5" w:themeShade="BF"/>
        </w:rPr>
      </w:pPr>
      <w:r w:rsidRPr="00D161AA">
        <w:rPr>
          <w:rFonts w:ascii="Bahnschrift Light" w:hAnsi="Bahnschrift Light"/>
          <w:b/>
          <w:color w:val="2F5496" w:themeColor="accent5" w:themeShade="BF"/>
        </w:rPr>
        <w:t>Responsable equip comercial</w:t>
      </w:r>
      <w:r w:rsidR="0065131A" w:rsidRPr="00D161AA">
        <w:rPr>
          <w:rFonts w:ascii="Bahnschrift Light" w:hAnsi="Bahnschrift Light"/>
          <w:b/>
          <w:color w:val="2F5496" w:themeColor="accent5" w:themeShade="BF"/>
        </w:rPr>
        <w:t xml:space="preserve"> (20XX-20XX)</w:t>
      </w:r>
    </w:p>
    <w:p w14:paraId="0FC608AC" w14:textId="77777777" w:rsidR="00783270" w:rsidRPr="0065131A" w:rsidRDefault="00783270" w:rsidP="0065131A">
      <w:pPr>
        <w:rPr>
          <w:rFonts w:ascii="Bahnschrift Light" w:hAnsi="Bahnschrift Light"/>
          <w:i/>
        </w:rPr>
      </w:pPr>
      <w:r>
        <w:rPr>
          <w:rFonts w:ascii="Bahnschrift Light" w:hAnsi="Bahnschrift Light"/>
          <w:i/>
        </w:rPr>
        <w:t>Empresa: XXX</w:t>
      </w:r>
    </w:p>
    <w:p w14:paraId="3B475646" w14:textId="77777777" w:rsidR="00444829" w:rsidRDefault="00783270" w:rsidP="00444829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Gestió d’un equip de 6 comercials</w:t>
      </w:r>
    </w:p>
    <w:p w14:paraId="3AC59738" w14:textId="77777777" w:rsidR="0065131A" w:rsidRDefault="00783270" w:rsidP="00444829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Desenvolupament estratègies per assolir objectius de vendes</w:t>
      </w:r>
    </w:p>
    <w:p w14:paraId="49470660" w14:textId="77777777" w:rsidR="00783270" w:rsidRDefault="00783270" w:rsidP="00444829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Coordinació amb altres departaments per a la gestió de l’àrea comercial</w:t>
      </w:r>
    </w:p>
    <w:p w14:paraId="44CC7235" w14:textId="77777777" w:rsidR="00444829" w:rsidRDefault="00A267EA" w:rsidP="00444829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 w:rsidRPr="00A267EA">
        <w:rPr>
          <w:rFonts w:ascii="Bahnschrift Light" w:hAnsi="Bahnschrift Light"/>
        </w:rPr>
        <w:t>Elaboració d’informes d’activitat comercial</w:t>
      </w:r>
    </w:p>
    <w:p w14:paraId="72463338" w14:textId="77777777" w:rsidR="00A267EA" w:rsidRPr="00A267EA" w:rsidRDefault="00A267EA" w:rsidP="00A267EA">
      <w:pPr>
        <w:pStyle w:val="Pargrafdellista"/>
        <w:rPr>
          <w:rFonts w:ascii="Bahnschrift Light" w:hAnsi="Bahnschrift Light"/>
        </w:rPr>
      </w:pPr>
    </w:p>
    <w:p w14:paraId="0A27CEA1" w14:textId="77777777" w:rsidR="00444829" w:rsidRPr="00D161AA" w:rsidRDefault="00444829">
      <w:pPr>
        <w:rPr>
          <w:rFonts w:ascii="Bahnschrift Light" w:hAnsi="Bahnschrift Light"/>
          <w:b/>
          <w:color w:val="2F5496" w:themeColor="accent5" w:themeShade="BF"/>
        </w:rPr>
      </w:pPr>
      <w:r w:rsidRPr="00D161AA">
        <w:rPr>
          <w:rFonts w:ascii="Bahnschrift Light" w:hAnsi="Bahnschrift Light"/>
          <w:b/>
          <w:color w:val="2F5496" w:themeColor="accent5" w:themeShade="BF"/>
        </w:rPr>
        <w:t>Comercial</w:t>
      </w:r>
      <w:r w:rsidR="0065131A" w:rsidRPr="00D161AA">
        <w:rPr>
          <w:rFonts w:ascii="Bahnschrift Light" w:hAnsi="Bahnschrift Light"/>
          <w:b/>
          <w:color w:val="2F5496" w:themeColor="accent5" w:themeShade="BF"/>
        </w:rPr>
        <w:t xml:space="preserve"> (20XX-20XX)</w:t>
      </w:r>
    </w:p>
    <w:p w14:paraId="342E9D87" w14:textId="77777777" w:rsidR="00783270" w:rsidRPr="0065131A" w:rsidRDefault="00783270">
      <w:pPr>
        <w:rPr>
          <w:rFonts w:ascii="Bahnschrift Light" w:hAnsi="Bahnschrift Light"/>
          <w:i/>
        </w:rPr>
      </w:pPr>
      <w:r>
        <w:rPr>
          <w:rFonts w:ascii="Bahnschrift Light" w:hAnsi="Bahnschrift Light"/>
          <w:i/>
        </w:rPr>
        <w:t>Empresa: XXX</w:t>
      </w:r>
    </w:p>
    <w:p w14:paraId="7B5E0FDE" w14:textId="77777777" w:rsidR="00444829" w:rsidRPr="006523B5" w:rsidRDefault="00444829" w:rsidP="006523B5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 w:rsidRPr="006523B5">
        <w:rPr>
          <w:rFonts w:ascii="Bahnschrift Light" w:hAnsi="Bahnschrift Light"/>
        </w:rPr>
        <w:t xml:space="preserve">Venda de producte </w:t>
      </w:r>
      <w:r w:rsidR="00663CD9" w:rsidRPr="006523B5">
        <w:rPr>
          <w:rFonts w:ascii="Bahnschrift Light" w:hAnsi="Bahnschrift Light"/>
        </w:rPr>
        <w:t>d’hostaleria</w:t>
      </w:r>
      <w:r w:rsidRPr="006523B5">
        <w:rPr>
          <w:rFonts w:ascii="Bahnschrift Light" w:hAnsi="Bahnschrift Light"/>
        </w:rPr>
        <w:t xml:space="preserve"> a canal </w:t>
      </w:r>
      <w:proofErr w:type="spellStart"/>
      <w:r w:rsidRPr="00116E06">
        <w:rPr>
          <w:rFonts w:ascii="Bahnschrift Light" w:hAnsi="Bahnschrift Light"/>
          <w:i/>
          <w:iCs/>
        </w:rPr>
        <w:t>Horeca</w:t>
      </w:r>
      <w:proofErr w:type="spellEnd"/>
    </w:p>
    <w:p w14:paraId="6293B0F5" w14:textId="77777777" w:rsidR="00444829" w:rsidRDefault="00444829" w:rsidP="00444829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Seguiment de vendes recurrents</w:t>
      </w:r>
    </w:p>
    <w:p w14:paraId="56F883D7" w14:textId="77777777" w:rsidR="00444829" w:rsidRDefault="00444829" w:rsidP="00444829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Prospecció de mercat per a la cerca de nou client</w:t>
      </w:r>
    </w:p>
    <w:p w14:paraId="16E6AAF8" w14:textId="77777777" w:rsidR="00783270" w:rsidRDefault="00783270" w:rsidP="00783270">
      <w:pPr>
        <w:rPr>
          <w:rFonts w:ascii="Bahnschrift Light" w:hAnsi="Bahnschrift Light"/>
          <w:i/>
        </w:rPr>
      </w:pPr>
    </w:p>
    <w:p w14:paraId="2A39BA19" w14:textId="77777777" w:rsidR="00783270" w:rsidRPr="00D161AA" w:rsidRDefault="00783270" w:rsidP="00783270">
      <w:pPr>
        <w:rPr>
          <w:rFonts w:ascii="Bahnschrift Light" w:hAnsi="Bahnschrift Light"/>
          <w:b/>
          <w:color w:val="2F5496" w:themeColor="accent5" w:themeShade="BF"/>
        </w:rPr>
      </w:pPr>
      <w:r w:rsidRPr="00D161AA">
        <w:rPr>
          <w:rFonts w:ascii="Bahnschrift Light" w:hAnsi="Bahnschrift Light"/>
          <w:b/>
          <w:color w:val="2F5496" w:themeColor="accent5" w:themeShade="BF"/>
        </w:rPr>
        <w:t>Comercial (20XX-20XX)</w:t>
      </w:r>
    </w:p>
    <w:p w14:paraId="03A507EF" w14:textId="77777777" w:rsidR="00783270" w:rsidRPr="0065131A" w:rsidRDefault="00783270" w:rsidP="00783270">
      <w:pPr>
        <w:rPr>
          <w:rFonts w:ascii="Bahnschrift Light" w:hAnsi="Bahnschrift Light"/>
          <w:i/>
        </w:rPr>
      </w:pPr>
      <w:r>
        <w:rPr>
          <w:rFonts w:ascii="Bahnschrift Light" w:hAnsi="Bahnschrift Light"/>
          <w:i/>
        </w:rPr>
        <w:t>Empresa: XXX</w:t>
      </w:r>
    </w:p>
    <w:p w14:paraId="6D2E0DCD" w14:textId="77777777" w:rsidR="00783270" w:rsidRDefault="00783270" w:rsidP="00783270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Captació de cartera de clients</w:t>
      </w:r>
    </w:p>
    <w:p w14:paraId="1AD4513C" w14:textId="77777777" w:rsidR="00783270" w:rsidRPr="006523B5" w:rsidRDefault="00663CD9" w:rsidP="00783270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Telemàrqueting</w:t>
      </w:r>
    </w:p>
    <w:p w14:paraId="5E3D23AA" w14:textId="77777777" w:rsidR="00783270" w:rsidRDefault="00783270" w:rsidP="00783270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Seguiment de vendes recurrents</w:t>
      </w:r>
    </w:p>
    <w:p w14:paraId="6A8E2BCA" w14:textId="77777777" w:rsidR="00783270" w:rsidRDefault="00783270" w:rsidP="00783270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Tramitació de comandes</w:t>
      </w:r>
    </w:p>
    <w:p w14:paraId="6B32C7F6" w14:textId="77777777" w:rsidR="00783270" w:rsidRDefault="00783270" w:rsidP="00783270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Atenció postvenda a clients</w:t>
      </w:r>
    </w:p>
    <w:p w14:paraId="162E1192" w14:textId="77777777" w:rsidR="00A267EA" w:rsidRDefault="00A267EA" w:rsidP="00783270">
      <w:pPr>
        <w:rPr>
          <w:rFonts w:ascii="Bahnschrift Light" w:hAnsi="Bahnschrift Light"/>
          <w:i/>
        </w:rPr>
      </w:pPr>
    </w:p>
    <w:p w14:paraId="0064C26B" w14:textId="77777777" w:rsidR="00783270" w:rsidRPr="00D161AA" w:rsidRDefault="00783270" w:rsidP="00783270">
      <w:pPr>
        <w:rPr>
          <w:rFonts w:ascii="Bahnschrift Light" w:hAnsi="Bahnschrift Light"/>
          <w:b/>
          <w:color w:val="2F5496" w:themeColor="accent5" w:themeShade="BF"/>
        </w:rPr>
      </w:pPr>
      <w:r w:rsidRPr="00D161AA">
        <w:rPr>
          <w:rFonts w:ascii="Bahnschrift Light" w:hAnsi="Bahnschrift Light"/>
          <w:b/>
          <w:color w:val="2F5496" w:themeColor="accent5" w:themeShade="BF"/>
        </w:rPr>
        <w:t>Dependenta (20XX-20XX)</w:t>
      </w:r>
    </w:p>
    <w:p w14:paraId="34833513" w14:textId="77777777" w:rsidR="00783270" w:rsidRPr="0065131A" w:rsidRDefault="00783270" w:rsidP="00783270">
      <w:pPr>
        <w:rPr>
          <w:rFonts w:ascii="Bahnschrift Light" w:hAnsi="Bahnschrift Light"/>
          <w:i/>
        </w:rPr>
      </w:pPr>
      <w:r>
        <w:rPr>
          <w:rFonts w:ascii="Bahnschrift Light" w:hAnsi="Bahnschrift Light"/>
          <w:i/>
        </w:rPr>
        <w:t>Empresa: XXX</w:t>
      </w:r>
    </w:p>
    <w:p w14:paraId="2897E835" w14:textId="77777777" w:rsidR="00783270" w:rsidRDefault="00783270" w:rsidP="00783270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Venda d’electrodomèstics majorista</w:t>
      </w:r>
    </w:p>
    <w:p w14:paraId="66B3F3FF" w14:textId="77777777" w:rsidR="00783270" w:rsidRDefault="00783270" w:rsidP="00783270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Introducció de comandes</w:t>
      </w:r>
    </w:p>
    <w:p w14:paraId="20A46710" w14:textId="77777777" w:rsidR="00783270" w:rsidRDefault="00783270" w:rsidP="00783270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Assessorament a clients</w:t>
      </w:r>
    </w:p>
    <w:p w14:paraId="5E129A17" w14:textId="77777777" w:rsidR="00783270" w:rsidRDefault="00783270" w:rsidP="00783270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Control d’estoc de magatzem</w:t>
      </w:r>
    </w:p>
    <w:p w14:paraId="0AAE56ED" w14:textId="77777777" w:rsidR="00783270" w:rsidRDefault="00783270" w:rsidP="00783270">
      <w:pPr>
        <w:pStyle w:val="Pargrafdellista"/>
        <w:numPr>
          <w:ilvl w:val="0"/>
          <w:numId w:val="1"/>
        </w:numPr>
        <w:rPr>
          <w:rFonts w:ascii="Bahnschrift Light" w:hAnsi="Bahnschrift Light"/>
        </w:rPr>
      </w:pPr>
      <w:r>
        <w:rPr>
          <w:rFonts w:ascii="Bahnschrift Light" w:hAnsi="Bahnschrift Light"/>
        </w:rPr>
        <w:t>Gestió de comandes a proveïdors</w:t>
      </w:r>
    </w:p>
    <w:p w14:paraId="5D496B28" w14:textId="77777777" w:rsidR="00783270" w:rsidRPr="00783270" w:rsidRDefault="00783270" w:rsidP="00783270">
      <w:pPr>
        <w:ind w:left="360"/>
        <w:rPr>
          <w:rFonts w:ascii="Bahnschrift Light" w:hAnsi="Bahnschrift Light"/>
        </w:rPr>
      </w:pPr>
    </w:p>
    <w:p w14:paraId="64A0CC0C" w14:textId="77777777" w:rsidR="00E65D63" w:rsidRDefault="00E65D63" w:rsidP="006523B5">
      <w:pPr>
        <w:pBdr>
          <w:bottom w:val="single" w:sz="4" w:space="1" w:color="auto"/>
        </w:pBdr>
        <w:spacing w:line="240" w:lineRule="auto"/>
        <w:rPr>
          <w:rFonts w:ascii="Bahnschrift Light" w:hAnsi="Bahnschrift Light"/>
        </w:rPr>
        <w:sectPr w:rsidR="00E65D63" w:rsidSect="006523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701" w:bottom="1417" w:left="1701" w:header="708" w:footer="708" w:gutter="0"/>
          <w:cols w:space="286"/>
          <w:docGrid w:linePitch="360"/>
        </w:sectPr>
      </w:pPr>
    </w:p>
    <w:p w14:paraId="07C0E57E" w14:textId="77777777" w:rsidR="006523B5" w:rsidRPr="00444829" w:rsidRDefault="006523B5" w:rsidP="00D161AA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lastRenderedPageBreak/>
        <w:t>FORMACIÓ ACADÈMICA</w:t>
      </w:r>
      <w:r w:rsidR="00116E06">
        <w:rPr>
          <w:rFonts w:ascii="Bahnschrift Light" w:hAnsi="Bahnschrift Light"/>
          <w:b/>
          <w:color w:val="2F5496" w:themeColor="accent5" w:themeShade="BF"/>
        </w:rPr>
        <w:pict w14:anchorId="046F33B9">
          <v:rect id="_x0000_i1026" style="width:0;height:1.5pt" o:hralign="center" o:hrstd="t" o:hr="t" fillcolor="#a0a0a0" stroked="f"/>
        </w:pict>
      </w:r>
    </w:p>
    <w:p w14:paraId="0E30D34A" w14:textId="77777777" w:rsidR="006523B5" w:rsidRDefault="00783270" w:rsidP="00444829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Grau ADE</w:t>
      </w:r>
      <w:r w:rsidR="006523B5">
        <w:rPr>
          <w:rFonts w:ascii="Bahnschrift Light" w:hAnsi="Bahnschrift Light"/>
          <w:b/>
        </w:rPr>
        <w:t xml:space="preserve"> </w:t>
      </w:r>
      <w:r w:rsidR="006523B5" w:rsidRPr="006523B5">
        <w:rPr>
          <w:rFonts w:ascii="Bahnschrift Light" w:hAnsi="Bahnschrift Light"/>
        </w:rPr>
        <w:t>(</w:t>
      </w:r>
      <w:r w:rsidR="006523B5">
        <w:rPr>
          <w:rFonts w:ascii="Bahnschrift Light" w:hAnsi="Bahnschrift Light"/>
        </w:rPr>
        <w:t xml:space="preserve">Centre, </w:t>
      </w:r>
      <w:r w:rsidR="006523B5" w:rsidRPr="006523B5">
        <w:rPr>
          <w:rFonts w:ascii="Bahnschrift Light" w:hAnsi="Bahnschrift Light"/>
        </w:rPr>
        <w:t>20XX)</w:t>
      </w:r>
    </w:p>
    <w:p w14:paraId="0226806C" w14:textId="77777777" w:rsidR="006523B5" w:rsidRDefault="006523B5" w:rsidP="00444829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 xml:space="preserve">Batxillerat </w:t>
      </w:r>
      <w:r w:rsidRPr="006523B5">
        <w:rPr>
          <w:rFonts w:ascii="Bahnschrift Light" w:hAnsi="Bahnschrift Light"/>
        </w:rPr>
        <w:t>(</w:t>
      </w:r>
      <w:r>
        <w:rPr>
          <w:rFonts w:ascii="Bahnschrift Light" w:hAnsi="Bahnschrift Light"/>
        </w:rPr>
        <w:t xml:space="preserve">Centre, </w:t>
      </w:r>
      <w:r w:rsidRPr="006523B5">
        <w:rPr>
          <w:rFonts w:ascii="Bahnschrift Light" w:hAnsi="Bahnschrift Light"/>
        </w:rPr>
        <w:t>20XX)</w:t>
      </w:r>
    </w:p>
    <w:p w14:paraId="1A196E1A" w14:textId="77777777" w:rsidR="006523B5" w:rsidRDefault="006523B5" w:rsidP="00444829">
      <w:pPr>
        <w:rPr>
          <w:rFonts w:ascii="Bahnschrift Light" w:hAnsi="Bahnschrift Light"/>
          <w:b/>
        </w:rPr>
      </w:pPr>
    </w:p>
    <w:p w14:paraId="5CA19E22" w14:textId="77777777" w:rsidR="006523B5" w:rsidRPr="00444829" w:rsidRDefault="006523B5" w:rsidP="00D161AA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FORMACIÓ </w:t>
      </w:r>
      <w:r w:rsidR="00E65D63">
        <w:rPr>
          <w:rFonts w:ascii="Bahnschrift Light" w:hAnsi="Bahnschrift Light"/>
        </w:rPr>
        <w:t>COMPLEMENTÀRIA</w:t>
      </w:r>
      <w:r w:rsidR="00116E06">
        <w:rPr>
          <w:rFonts w:ascii="Bahnschrift Light" w:hAnsi="Bahnschrift Light"/>
          <w:b/>
          <w:color w:val="2F5496" w:themeColor="accent5" w:themeShade="BF"/>
        </w:rPr>
        <w:pict w14:anchorId="3920006C">
          <v:rect id="_x0000_i1027" style="width:0;height:1.5pt" o:hralign="center" o:hrstd="t" o:hr="t" fillcolor="#a0a0a0" stroked="f"/>
        </w:pict>
      </w:r>
    </w:p>
    <w:p w14:paraId="3F3C6228" w14:textId="77777777" w:rsidR="006523B5" w:rsidRDefault="00D161AA" w:rsidP="00444829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Mà</w:t>
      </w:r>
      <w:r w:rsidR="00783270">
        <w:rPr>
          <w:rFonts w:ascii="Bahnschrift Light" w:hAnsi="Bahnschrift Light"/>
          <w:b/>
        </w:rPr>
        <w:t>ster</w:t>
      </w:r>
      <w:r>
        <w:rPr>
          <w:rFonts w:ascii="Bahnschrift Light" w:hAnsi="Bahnschrift Light"/>
          <w:b/>
        </w:rPr>
        <w:t xml:space="preserve"> XXX</w:t>
      </w:r>
    </w:p>
    <w:p w14:paraId="0A8E7047" w14:textId="77777777" w:rsidR="00E65D63" w:rsidRDefault="00E65D63" w:rsidP="00444829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Curs Atenció al client 250h (20XX)</w:t>
      </w:r>
    </w:p>
    <w:p w14:paraId="1575FBCF" w14:textId="77777777" w:rsidR="00E65D63" w:rsidRDefault="00E65D63" w:rsidP="00444829">
      <w:pPr>
        <w:rPr>
          <w:rFonts w:ascii="Bahnschrift Light" w:hAnsi="Bahnschrift Light"/>
          <w:b/>
        </w:rPr>
        <w:sectPr w:rsidR="00E65D63" w:rsidSect="00E65D63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14:paraId="6A49E786" w14:textId="77777777" w:rsidR="00E65D63" w:rsidRPr="00444829" w:rsidRDefault="00E65D63" w:rsidP="00D161AA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IDIOMES</w:t>
      </w:r>
      <w:r w:rsidR="00116E06">
        <w:rPr>
          <w:rFonts w:ascii="Bahnschrift Light" w:hAnsi="Bahnschrift Light"/>
          <w:b/>
          <w:color w:val="2F5496" w:themeColor="accent5" w:themeShade="BF"/>
        </w:rPr>
        <w:pict w14:anchorId="1BBCFC43">
          <v:rect id="_x0000_i1028" style="width:0;height:1.5pt" o:hralign="center" o:hrstd="t" o:hr="t" fillcolor="#a0a0a0" stroked="f"/>
        </w:pict>
      </w:r>
    </w:p>
    <w:p w14:paraId="3043E9C8" w14:textId="4C98C751" w:rsidR="00E65D63" w:rsidRDefault="00E65D63" w:rsidP="00E65D63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 xml:space="preserve">Anglès </w:t>
      </w:r>
      <w:r w:rsidRPr="00E65D63">
        <w:rPr>
          <w:rFonts w:ascii="Bahnschrift Light" w:hAnsi="Bahnschrift Light"/>
        </w:rPr>
        <w:t xml:space="preserve">- </w:t>
      </w:r>
      <w:r>
        <w:rPr>
          <w:rFonts w:ascii="Bahnschrift Light" w:hAnsi="Bahnschrift Light"/>
        </w:rPr>
        <w:t>Advance</w:t>
      </w:r>
      <w:r w:rsidR="00116E06">
        <w:rPr>
          <w:rFonts w:ascii="Bahnschrift Light" w:hAnsi="Bahnschrift Light"/>
        </w:rPr>
        <w:t>d</w:t>
      </w:r>
    </w:p>
    <w:p w14:paraId="386C58ED" w14:textId="77777777" w:rsidR="00E65D63" w:rsidRDefault="00E65D63" w:rsidP="00E65D63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 xml:space="preserve">Francès </w:t>
      </w:r>
      <w:r w:rsidRPr="00E65D63">
        <w:rPr>
          <w:rFonts w:ascii="Bahnschrift Light" w:hAnsi="Bahnschrift Light"/>
        </w:rPr>
        <w:t xml:space="preserve">– </w:t>
      </w:r>
      <w:r>
        <w:rPr>
          <w:rFonts w:ascii="Bahnschrift Light" w:hAnsi="Bahnschrift Light"/>
        </w:rPr>
        <w:t>L</w:t>
      </w:r>
      <w:r w:rsidRPr="00E65D63">
        <w:rPr>
          <w:rFonts w:ascii="Bahnschrift Light" w:hAnsi="Bahnschrift Light"/>
        </w:rPr>
        <w:t>legua materna</w:t>
      </w:r>
    </w:p>
    <w:p w14:paraId="2F9C4993" w14:textId="77777777" w:rsidR="00E65D63" w:rsidRDefault="00E65D63" w:rsidP="00E65D63">
      <w:pPr>
        <w:rPr>
          <w:rFonts w:ascii="Bahnschrift Light" w:hAnsi="Bahnschrift Light"/>
          <w:b/>
        </w:rPr>
      </w:pPr>
    </w:p>
    <w:p w14:paraId="19BF5F33" w14:textId="77777777" w:rsidR="00E65D63" w:rsidRPr="00444829" w:rsidRDefault="00E65D63" w:rsidP="00D161AA">
      <w:pPr>
        <w:spacing w:line="240" w:lineRule="auto"/>
        <w:jc w:val="center"/>
        <w:rPr>
          <w:rFonts w:ascii="Bahnschrift Light" w:hAnsi="Bahnschrift Light"/>
        </w:rPr>
      </w:pPr>
      <w:r>
        <w:rPr>
          <w:rFonts w:ascii="Bahnschrift Light" w:hAnsi="Bahnschrift Light"/>
        </w:rPr>
        <w:t>INFORMÀTICA</w:t>
      </w:r>
      <w:r w:rsidR="00116E06">
        <w:rPr>
          <w:rFonts w:ascii="Bahnschrift Light" w:hAnsi="Bahnschrift Light"/>
          <w:b/>
          <w:color w:val="2F5496" w:themeColor="accent5" w:themeShade="BF"/>
        </w:rPr>
        <w:pict w14:anchorId="3C2665B1">
          <v:rect id="_x0000_i1029" style="width:0;height:1.5pt" o:hralign="center" o:hrstd="t" o:hr="t" fillcolor="#a0a0a0" stroked="f"/>
        </w:pict>
      </w:r>
    </w:p>
    <w:p w14:paraId="5DB3F65A" w14:textId="77777777" w:rsidR="00E65D63" w:rsidRPr="007C04CD" w:rsidRDefault="00E65D63" w:rsidP="00E65D63">
      <w:pPr>
        <w:rPr>
          <w:rFonts w:ascii="Bahnschrift Light" w:hAnsi="Bahnschrift Light"/>
        </w:rPr>
      </w:pPr>
      <w:r w:rsidRPr="007C04CD">
        <w:rPr>
          <w:rFonts w:ascii="Bahnschrift Light" w:hAnsi="Bahnschrift Light"/>
        </w:rPr>
        <w:t xml:space="preserve">Nivell avançat Office: Word, Excel, Access, </w:t>
      </w:r>
      <w:proofErr w:type="spellStart"/>
      <w:r w:rsidRPr="007C04CD">
        <w:rPr>
          <w:rFonts w:ascii="Bahnschrift Light" w:hAnsi="Bahnschrift Light"/>
        </w:rPr>
        <w:t>Power</w:t>
      </w:r>
      <w:proofErr w:type="spellEnd"/>
      <w:r w:rsidRPr="007C04CD">
        <w:rPr>
          <w:rFonts w:ascii="Bahnschrift Light" w:hAnsi="Bahnschrift Light"/>
        </w:rPr>
        <w:t xml:space="preserve"> </w:t>
      </w:r>
      <w:proofErr w:type="spellStart"/>
      <w:r w:rsidRPr="007C04CD">
        <w:rPr>
          <w:rFonts w:ascii="Bahnschrift Light" w:hAnsi="Bahnschrift Light"/>
        </w:rPr>
        <w:t>Point</w:t>
      </w:r>
      <w:proofErr w:type="spellEnd"/>
    </w:p>
    <w:p w14:paraId="5BFEB7D4" w14:textId="77777777" w:rsidR="00E65D63" w:rsidRPr="007C04CD" w:rsidRDefault="00E65D63" w:rsidP="00E65D63">
      <w:pPr>
        <w:rPr>
          <w:rFonts w:ascii="Bahnschrift Light" w:hAnsi="Bahnschrift Light"/>
        </w:rPr>
        <w:sectPr w:rsidR="00E65D63" w:rsidRPr="007C04CD" w:rsidSect="00E65D63"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  <w:r w:rsidRPr="007C04CD">
        <w:rPr>
          <w:rFonts w:ascii="Bahnschrift Light" w:hAnsi="Bahnschrift Light"/>
        </w:rPr>
        <w:t>Curs Atenció al client 250h (20XX</w:t>
      </w:r>
      <w:r w:rsidR="007C04CD" w:rsidRPr="007C04CD">
        <w:rPr>
          <w:rFonts w:ascii="Bahnschrift Light" w:hAnsi="Bahnschrift Light"/>
        </w:rPr>
        <w:t>)</w:t>
      </w:r>
    </w:p>
    <w:p w14:paraId="55DF37C0" w14:textId="77777777" w:rsidR="00E65D63" w:rsidRDefault="00E65D63" w:rsidP="00E65D63">
      <w:pPr>
        <w:rPr>
          <w:rFonts w:ascii="Bahnschrift Light" w:hAnsi="Bahnschrift Light"/>
          <w:b/>
        </w:rPr>
      </w:pPr>
    </w:p>
    <w:sectPr w:rsidR="00E65D63" w:rsidSect="006523B5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00B1" w14:textId="77777777" w:rsidR="006F2B0E" w:rsidRDefault="006F2B0E" w:rsidP="00597D67">
      <w:pPr>
        <w:spacing w:after="0" w:line="240" w:lineRule="auto"/>
      </w:pPr>
      <w:r>
        <w:separator/>
      </w:r>
    </w:p>
  </w:endnote>
  <w:endnote w:type="continuationSeparator" w:id="0">
    <w:p w14:paraId="0E28C1B1" w14:textId="77777777" w:rsidR="006F2B0E" w:rsidRDefault="006F2B0E" w:rsidP="0059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53C7" w14:textId="77777777" w:rsidR="00597D67" w:rsidRDefault="00597D6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2FBC" w14:textId="77777777" w:rsidR="00597D67" w:rsidRDefault="00597D6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8FD" w14:textId="77777777" w:rsidR="00597D67" w:rsidRDefault="00597D6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F87D" w14:textId="77777777" w:rsidR="006F2B0E" w:rsidRDefault="006F2B0E" w:rsidP="00597D67">
      <w:pPr>
        <w:spacing w:after="0" w:line="240" w:lineRule="auto"/>
      </w:pPr>
      <w:r>
        <w:separator/>
      </w:r>
    </w:p>
  </w:footnote>
  <w:footnote w:type="continuationSeparator" w:id="0">
    <w:p w14:paraId="5ABF801C" w14:textId="77777777" w:rsidR="006F2B0E" w:rsidRDefault="006F2B0E" w:rsidP="0059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38FB" w14:textId="77777777" w:rsidR="00597D67" w:rsidRDefault="00597D6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A178" w14:textId="77777777" w:rsidR="00597D67" w:rsidRDefault="00597D6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0956" w14:textId="77777777" w:rsidR="00597D67" w:rsidRDefault="00597D6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6282"/>
    <w:multiLevelType w:val="hybridMultilevel"/>
    <w:tmpl w:val="584A748E"/>
    <w:lvl w:ilvl="0" w:tplc="026A0EBA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0E"/>
    <w:rsid w:val="00116E06"/>
    <w:rsid w:val="00235783"/>
    <w:rsid w:val="00444829"/>
    <w:rsid w:val="00453F16"/>
    <w:rsid w:val="00597D67"/>
    <w:rsid w:val="0065131A"/>
    <w:rsid w:val="006523B5"/>
    <w:rsid w:val="00663CD9"/>
    <w:rsid w:val="006F2B0E"/>
    <w:rsid w:val="00780693"/>
    <w:rsid w:val="00783270"/>
    <w:rsid w:val="007C04CD"/>
    <w:rsid w:val="00962239"/>
    <w:rsid w:val="009E3420"/>
    <w:rsid w:val="00A267EA"/>
    <w:rsid w:val="00B25870"/>
    <w:rsid w:val="00CB73E7"/>
    <w:rsid w:val="00D161AA"/>
    <w:rsid w:val="00D168DF"/>
    <w:rsid w:val="00E65D63"/>
    <w:rsid w:val="00E7425E"/>
    <w:rsid w:val="00F70824"/>
    <w:rsid w:val="00F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EA61906"/>
  <w15:chartTrackingRefBased/>
  <w15:docId w15:val="{378E9FD1-4669-4BA2-884F-082D53C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97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97D6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597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97D67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444829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444829"/>
    <w:pPr>
      <w:ind w:left="720"/>
      <w:contextualSpacing/>
    </w:pPr>
  </w:style>
  <w:style w:type="paragraph" w:styleId="Senseespaiat">
    <w:name w:val="No Spacing"/>
    <w:uiPriority w:val="1"/>
    <w:qFormat/>
    <w:rsid w:val="00D161AA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mari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34696767494</dc:creator>
  <cp:keywords/>
  <dc:description/>
  <cp:lastModifiedBy>Alicia Muns</cp:lastModifiedBy>
  <cp:revision>6</cp:revision>
  <dcterms:created xsi:type="dcterms:W3CDTF">2021-08-06T10:17:00Z</dcterms:created>
  <dcterms:modified xsi:type="dcterms:W3CDTF">2021-08-30T10:22:00Z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