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7B417421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261B2AB0" w14:textId="06EBF6BB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DE L’ÀMBIT </w:t>
            </w:r>
            <w:r w:rsidR="00CE0827">
              <w:rPr>
                <w:rFonts w:ascii="Arial" w:hAnsi="Arial"/>
                <w:b/>
                <w:bCs/>
                <w:color w:val="FFFFFF"/>
              </w:rPr>
              <w:t>D’IGUALTAT DE GÈNERE I LGTBI+</w:t>
            </w:r>
            <w:r w:rsidR="00682F97">
              <w:rPr>
                <w:rFonts w:ascii="Arial" w:hAnsi="Arial"/>
                <w:b/>
                <w:bCs/>
                <w:color w:val="FFFFFF"/>
              </w:rPr>
              <w:t xml:space="preserve"> PER CONCURRÈNCIA COMPETITIVA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19112029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12588" wp14:editId="7769A9B2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BC3FC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2B2A65E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14950499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DE30B5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DFF626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796ECA4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2A53F7DE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7258B7EB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50949C05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2588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" strokecolor="red" strokeweight="1pt">
                <v:textbox inset="0,0,0,0">
                  <w:txbxContent>
                    <w:p w14:paraId="33CBC3FC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2B2A65E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14950499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33DE30B5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DFF626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796ECA4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2A53F7DE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7258B7EB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50949C05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41EB1EDF" w14:textId="77777777" w:rsidTr="00594374">
        <w:tc>
          <w:tcPr>
            <w:tcW w:w="6912" w:type="dxa"/>
            <w:gridSpan w:val="4"/>
            <w:shd w:val="clear" w:color="auto" w:fill="auto"/>
          </w:tcPr>
          <w:p w14:paraId="410B7646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6FC529C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79E19D86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5F6507DA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74BC9BFF" w14:textId="77777777" w:rsidTr="00594374">
        <w:tc>
          <w:tcPr>
            <w:tcW w:w="9320" w:type="dxa"/>
            <w:gridSpan w:val="5"/>
            <w:shd w:val="clear" w:color="auto" w:fill="auto"/>
          </w:tcPr>
          <w:p w14:paraId="740C2155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1067AF4B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0CD389AB" w14:textId="77777777" w:rsidTr="00594374">
        <w:tc>
          <w:tcPr>
            <w:tcW w:w="2093" w:type="dxa"/>
            <w:shd w:val="clear" w:color="auto" w:fill="auto"/>
          </w:tcPr>
          <w:p w14:paraId="02B977FB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203C92DB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4EDA97A7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32F8C613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58AD50DC" w14:textId="77777777" w:rsidTr="00594374">
        <w:tc>
          <w:tcPr>
            <w:tcW w:w="6062" w:type="dxa"/>
            <w:gridSpan w:val="3"/>
            <w:shd w:val="clear" w:color="auto" w:fill="auto"/>
          </w:tcPr>
          <w:p w14:paraId="2A551287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1CB4A1BB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4D6EB3A" w14:textId="77777777" w:rsidTr="0047541E">
        <w:tc>
          <w:tcPr>
            <w:tcW w:w="4219" w:type="dxa"/>
            <w:gridSpan w:val="2"/>
            <w:shd w:val="clear" w:color="auto" w:fill="auto"/>
          </w:tcPr>
          <w:p w14:paraId="0C03DE2B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0B6ECDB9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230CB230" w14:textId="77777777" w:rsidTr="00594374">
        <w:tc>
          <w:tcPr>
            <w:tcW w:w="9320" w:type="dxa"/>
            <w:gridSpan w:val="5"/>
            <w:shd w:val="clear" w:color="auto" w:fill="auto"/>
          </w:tcPr>
          <w:p w14:paraId="340AF2AD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1C9F06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A0D7CE1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27C7319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4B5831C4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117A0213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10AE4C87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09BA7E4F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528C5711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F5141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1111C726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7211C735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2F142441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32BFAFF3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ECDCB0D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37F3A064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185D011C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43004E69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7DCCF7AB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3B46600B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15DF68D4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36C556E5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C87E2E">
        <w:rPr>
          <w:rFonts w:ascii="Arial" w:hAnsi="Arial" w:cs="Arial"/>
          <w:sz w:val="20"/>
          <w:szCs w:val="20"/>
        </w:rPr>
      </w:r>
      <w:r w:rsidR="00C87E2E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4BA36CC7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5790E31C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659AB0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10EC32E6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506956D4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7434E279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C8D6" w14:textId="77777777" w:rsidR="00C87E2E" w:rsidRDefault="00C87E2E" w:rsidP="003D7CD1">
      <w:r>
        <w:separator/>
      </w:r>
    </w:p>
  </w:endnote>
  <w:endnote w:type="continuationSeparator" w:id="0">
    <w:p w14:paraId="2A9DF680" w14:textId="77777777" w:rsidR="00C87E2E" w:rsidRDefault="00C87E2E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3661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7248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04ECEE4E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107ED804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8087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3935" w14:textId="77777777" w:rsidR="00C87E2E" w:rsidRDefault="00C87E2E" w:rsidP="003D7CD1">
      <w:r>
        <w:separator/>
      </w:r>
    </w:p>
  </w:footnote>
  <w:footnote w:type="continuationSeparator" w:id="0">
    <w:p w14:paraId="33015439" w14:textId="77777777" w:rsidR="00C87E2E" w:rsidRDefault="00C87E2E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192B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715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0EB7DCB0" wp14:editId="3E99F7FF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3B1B" w14:textId="77777777" w:rsidR="00B46B3E" w:rsidRDefault="00B46B3E" w:rsidP="003D7CD1">
    <w:pPr>
      <w:pStyle w:val="Capalera"/>
      <w:ind w:hanging="900"/>
    </w:pPr>
  </w:p>
  <w:p w14:paraId="4B3B69C7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3D0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017581283">
    <w:abstractNumId w:val="1"/>
  </w:num>
  <w:num w:numId="2" w16cid:durableId="464278303">
    <w:abstractNumId w:val="2"/>
  </w:num>
  <w:num w:numId="3" w16cid:durableId="38911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5684"/>
    <w:rsid w:val="008662CB"/>
    <w:rsid w:val="008A565E"/>
    <w:rsid w:val="00912EB0"/>
    <w:rsid w:val="009132F0"/>
    <w:rsid w:val="00950E19"/>
    <w:rsid w:val="0099269E"/>
    <w:rsid w:val="009B20F1"/>
    <w:rsid w:val="009C5E70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571E6"/>
    <w:rsid w:val="00C70AC3"/>
    <w:rsid w:val="00C87E2E"/>
    <w:rsid w:val="00CA79E6"/>
    <w:rsid w:val="00CE0827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463CA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cp:lastModifiedBy>Anna Maria Godia Canaleta</cp:lastModifiedBy>
  <cp:revision>3</cp:revision>
  <cp:lastPrinted>2015-09-30T09:26:00Z</cp:lastPrinted>
  <dcterms:created xsi:type="dcterms:W3CDTF">2022-02-01T11:46:00Z</dcterms:created>
  <dcterms:modified xsi:type="dcterms:W3CDTF">2022-05-11T07:34:00Z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